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AF7D"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Bold" w:eastAsia="Times New Roman" w:hAnsi="Times New Roman,Bold" w:cs="Times New Roman"/>
          <w:kern w:val="0"/>
          <w:sz w:val="36"/>
          <w:szCs w:val="36"/>
          <w14:ligatures w14:val="none"/>
        </w:rPr>
        <w:t xml:space="preserve">Camp Information </w:t>
      </w:r>
    </w:p>
    <w:p w14:paraId="4C0C2195" w14:textId="77777777" w:rsidR="000A0745" w:rsidRPr="000A0745" w:rsidRDefault="000A0745" w:rsidP="000A0745">
      <w:pPr>
        <w:spacing w:before="100" w:beforeAutospacing="1" w:after="100" w:afterAutospacing="1"/>
        <w:rPr>
          <w:rFonts w:ascii="Times New Roman" w:eastAsia="Times New Roman" w:hAnsi="Times New Roman" w:cs="Times New Roman"/>
          <w:b/>
          <w:bCs/>
          <w:kern w:val="0"/>
          <w14:ligatures w14:val="none"/>
        </w:rPr>
      </w:pPr>
      <w:r w:rsidRPr="000A0745">
        <w:rPr>
          <w:rFonts w:ascii="Times New Roman,Bold" w:eastAsia="Times New Roman" w:hAnsi="Times New Roman,Bold" w:cs="Times New Roman"/>
          <w:b/>
          <w:bCs/>
          <w:kern w:val="0"/>
          <w14:ligatures w14:val="none"/>
        </w:rPr>
        <w:t xml:space="preserve">What You Need to Bring for Overnight Camp: </w:t>
      </w:r>
    </w:p>
    <w:p w14:paraId="08711C70"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 w:eastAsia="Times New Roman" w:hAnsi="Times New Roman" w:cs="Times New Roman"/>
          <w:kern w:val="0"/>
          <w14:ligatures w14:val="none"/>
        </w:rPr>
        <w:t xml:space="preserve">Pillow - sleeping bag - modest clothing (shorts that reach mid-thigh, clothing that covers back, undergarments, cleavage, breasts, stomach and buttocks, tank tops with 1.5 inch strap) – modest swim wear (trunks for guys and one-piece suit or swim shirt and shorts that fully covers cleavage, breasts, stomach and buttocks for girls) – pajamas or shirt and sweat pants – jacket – 2 pairs of shoes – bath towel and washcloth – toiletries – Bible – pen – flashlight – camera – insect repellent – sunscreen – money for snack shack account and missions offering </w:t>
      </w:r>
    </w:p>
    <w:p w14:paraId="765C96DA" w14:textId="77777777" w:rsidR="000A0745" w:rsidRPr="000A0745" w:rsidRDefault="000A0745" w:rsidP="000A0745">
      <w:pPr>
        <w:spacing w:before="100" w:beforeAutospacing="1" w:after="100" w:afterAutospacing="1"/>
        <w:rPr>
          <w:rFonts w:ascii="Times New Roman" w:eastAsia="Times New Roman" w:hAnsi="Times New Roman" w:cs="Times New Roman"/>
          <w:b/>
          <w:bCs/>
          <w:kern w:val="0"/>
          <w14:ligatures w14:val="none"/>
        </w:rPr>
      </w:pPr>
      <w:r w:rsidRPr="000A0745">
        <w:rPr>
          <w:rFonts w:ascii="Times New Roman,Bold" w:eastAsia="Times New Roman" w:hAnsi="Times New Roman,Bold" w:cs="Times New Roman"/>
          <w:b/>
          <w:bCs/>
          <w:kern w:val="0"/>
          <w14:ligatures w14:val="none"/>
        </w:rPr>
        <w:t xml:space="preserve">What You Need to Bring for Day Camp: </w:t>
      </w:r>
    </w:p>
    <w:p w14:paraId="591422CD"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 w:eastAsia="Times New Roman" w:hAnsi="Times New Roman" w:cs="Times New Roman"/>
          <w:kern w:val="0"/>
          <w14:ligatures w14:val="none"/>
        </w:rPr>
        <w:t xml:space="preserve">A bag or backpack with one change of modest clothes (see description above) – modest swim wear for swimming and water games (see description above) – swim towel – closed toed shoes for horse rides – jacket water bottle – Bible – pen – flashlight – camera – insect repellent – sunscreen – money for snack shack account and missions offering (registration day only) </w:t>
      </w:r>
    </w:p>
    <w:p w14:paraId="74880B2E"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Bold" w:eastAsia="Times New Roman" w:hAnsi="Times New Roman,Bold" w:cs="Times New Roman"/>
          <w:b/>
          <w:bCs/>
          <w:kern w:val="0"/>
          <w14:ligatures w14:val="none"/>
        </w:rPr>
        <w:t xml:space="preserve">Please </w:t>
      </w:r>
      <w:r w:rsidRPr="000A0745">
        <w:rPr>
          <w:rFonts w:ascii="Times New Roman,BoldItalic" w:eastAsia="Times New Roman" w:hAnsi="Times New Roman,BoldItalic" w:cs="Times New Roman"/>
          <w:b/>
          <w:bCs/>
          <w:kern w:val="0"/>
          <w14:ligatures w14:val="none"/>
        </w:rPr>
        <w:t xml:space="preserve">Do Not </w:t>
      </w:r>
      <w:r w:rsidRPr="000A0745">
        <w:rPr>
          <w:rFonts w:ascii="Times New Roman,Bold" w:eastAsia="Times New Roman" w:hAnsi="Times New Roman,Bold" w:cs="Times New Roman"/>
          <w:b/>
          <w:bCs/>
          <w:kern w:val="0"/>
          <w14:ligatures w14:val="none"/>
        </w:rPr>
        <w:t>Bring:</w:t>
      </w:r>
      <w:r w:rsidRPr="000A0745">
        <w:rPr>
          <w:rFonts w:ascii="Times New Roman,Bold" w:eastAsia="Times New Roman" w:hAnsi="Times New Roman,Bold" w:cs="Times New Roman"/>
          <w:kern w:val="0"/>
          <w14:ligatures w14:val="none"/>
        </w:rPr>
        <w:br/>
      </w:r>
      <w:r w:rsidRPr="000A0745">
        <w:rPr>
          <w:rFonts w:ascii="Times New Roman" w:eastAsia="Times New Roman" w:hAnsi="Times New Roman" w:cs="Times New Roman"/>
          <w:kern w:val="0"/>
          <w14:ligatures w14:val="none"/>
        </w:rPr>
        <w:t xml:space="preserve">Cell phones – radios – </w:t>
      </w:r>
      <w:proofErr w:type="spellStart"/>
      <w:r w:rsidRPr="000A0745">
        <w:rPr>
          <w:rFonts w:ascii="Times New Roman" w:eastAsia="Times New Roman" w:hAnsi="Times New Roman" w:cs="Times New Roman"/>
          <w:kern w:val="0"/>
          <w14:ligatures w14:val="none"/>
        </w:rPr>
        <w:t>ipods</w:t>
      </w:r>
      <w:proofErr w:type="spellEnd"/>
      <w:r w:rsidRPr="000A0745">
        <w:rPr>
          <w:rFonts w:ascii="Times New Roman" w:eastAsia="Times New Roman" w:hAnsi="Times New Roman" w:cs="Times New Roman"/>
          <w:kern w:val="0"/>
          <w14:ligatures w14:val="none"/>
        </w:rPr>
        <w:t xml:space="preserve"> – mp3 players – personal gaming systems -- pets – firearms or fireworks – sagging, tight, sheer, low-cut clothing or shirts with large armhole cutouts </w:t>
      </w:r>
    </w:p>
    <w:p w14:paraId="2221D574" w14:textId="77777777" w:rsidR="000A0745" w:rsidRPr="000A0745" w:rsidRDefault="000A0745" w:rsidP="000A0745">
      <w:pPr>
        <w:spacing w:before="100" w:beforeAutospacing="1" w:after="100" w:afterAutospacing="1"/>
        <w:rPr>
          <w:rFonts w:ascii="Times New Roman" w:eastAsia="Times New Roman" w:hAnsi="Times New Roman" w:cs="Times New Roman"/>
          <w:b/>
          <w:bCs/>
          <w:kern w:val="0"/>
          <w14:ligatures w14:val="none"/>
        </w:rPr>
      </w:pPr>
      <w:r w:rsidRPr="000A0745">
        <w:rPr>
          <w:rFonts w:ascii="Times New Roman,Bold" w:eastAsia="Times New Roman" w:hAnsi="Times New Roman,Bold" w:cs="Times New Roman"/>
          <w:b/>
          <w:bCs/>
          <w:kern w:val="0"/>
          <w14:ligatures w14:val="none"/>
        </w:rPr>
        <w:t xml:space="preserve">What You Need to Know: </w:t>
      </w:r>
    </w:p>
    <w:p w14:paraId="070692CB"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 w:eastAsia="Times New Roman" w:hAnsi="Times New Roman" w:cs="Times New Roman"/>
          <w:kern w:val="0"/>
          <w14:ligatures w14:val="none"/>
        </w:rPr>
        <w:t xml:space="preserve">Campers have the option of attending camp sessions for both the grade they just completed as well as the grade they will be entering. The Colorado Department of Human Services requires that all paperwork (Camper Registration, Health Statement and Immunization Record) be completed and signed by a legal parent or guardian before a child can attend camp. Additional release forms, available at camper check-in, are required for some off-site activities. </w:t>
      </w:r>
    </w:p>
    <w:p w14:paraId="223A2C72"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 w:eastAsia="Times New Roman" w:hAnsi="Times New Roman" w:cs="Times New Roman"/>
          <w:kern w:val="0"/>
          <w14:ligatures w14:val="none"/>
        </w:rPr>
        <w:t xml:space="preserve">Space is limited so register early! All registrations must be accompanied by a $25.00 deposit to reserve a spot. A separate form must be completed for each camper. A camp t-shirt and slideshow video are included in the price to attend camp. The deposit is non-refundable unless cancellation is due to family emergency. Refund decisions will be at the camp’s discretion. Full payment is due two weeks prior to your arrival at camp. Save Money – take $50.00 off your total bill by registering before May 1. </w:t>
      </w:r>
    </w:p>
    <w:p w14:paraId="2CC7DBD2" w14:textId="77777777" w:rsidR="000A0745" w:rsidRPr="000A0745" w:rsidRDefault="000A0745" w:rsidP="000A0745">
      <w:pPr>
        <w:spacing w:before="100" w:beforeAutospacing="1" w:after="100" w:afterAutospacing="1"/>
        <w:rPr>
          <w:rFonts w:ascii="Times New Roman" w:eastAsia="Times New Roman" w:hAnsi="Times New Roman" w:cs="Times New Roman"/>
          <w:kern w:val="0"/>
          <w14:ligatures w14:val="none"/>
        </w:rPr>
      </w:pPr>
      <w:r w:rsidRPr="000A0745">
        <w:rPr>
          <w:rFonts w:ascii="Times New Roman" w:eastAsia="Times New Roman" w:hAnsi="Times New Roman" w:cs="Times New Roman"/>
          <w:kern w:val="0"/>
          <w14:ligatures w14:val="none"/>
        </w:rPr>
        <w:t xml:space="preserve">Trekker campers start camp at 10:00 a.m. on Wednesday and go home Friday afternoon at 3:00 p.m. Wilderness Backpack Adventure check-in is 10:00 a.m. on the first day and pick-up is between 3:00 and 5:00 p.m. on the last day. A list of needed items for you to bring will be sent upon registration. All other resident camps, check-in is from 3:00 – 5:00 p.m. on the Sunday camp begins. Resident camps end on Friday afternoon from 3:00 – 5:00 p.m. Please do not pick up your camper(s) early without prior notification to the camp office. </w:t>
      </w:r>
    </w:p>
    <w:p w14:paraId="41C3B924" w14:textId="45D5BB35" w:rsidR="000A0745" w:rsidRDefault="000A0745">
      <w:r>
        <w:rPr>
          <w:rFonts w:ascii="Times New Roman" w:eastAsia="Times New Roman" w:hAnsi="Times New Roman" w:cs="Times New Roman"/>
          <w:kern w:val="0"/>
          <w14:ligatures w14:val="none"/>
        </w:rPr>
        <w:t xml:space="preserve">If you have any questions please email SJBC at </w:t>
      </w:r>
      <w:hyperlink r:id="rId4" w:history="1">
        <w:r w:rsidRPr="007A45AA">
          <w:rPr>
            <w:rStyle w:val="Hyperlink"/>
            <w:rFonts w:ascii="Times New Roman" w:eastAsia="Times New Roman" w:hAnsi="Times New Roman" w:cs="Times New Roman"/>
            <w:kern w:val="0"/>
            <w14:ligatures w14:val="none"/>
          </w:rPr>
          <w:t>office@sanjuanbiblecamp.org</w:t>
        </w:r>
      </w:hyperlink>
      <w:r>
        <w:rPr>
          <w:rFonts w:ascii="Times New Roman" w:eastAsia="Times New Roman" w:hAnsi="Times New Roman" w:cs="Times New Roman"/>
          <w:kern w:val="0"/>
          <w14:ligatures w14:val="none"/>
        </w:rPr>
        <w:t xml:space="preserve"> or call at 970-533-7622.</w:t>
      </w:r>
    </w:p>
    <w:sectPr w:rsidR="000A0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800000000020000"/>
    <w:charset w:val="00"/>
    <w:family w:val="roman"/>
    <w:notTrueType/>
    <w:pitch w:val="default"/>
  </w:font>
  <w:font w:name="Times New Roman,BoldItalic">
    <w:altName w:val="Times New Roman"/>
    <w:panose1 w:val="0000080000000009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45"/>
    <w:rsid w:val="000A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FA47A"/>
  <w15:chartTrackingRefBased/>
  <w15:docId w15:val="{FFA734FB-F254-4940-9844-0B1D087C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074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A0745"/>
    <w:rPr>
      <w:color w:val="0563C1" w:themeColor="hyperlink"/>
      <w:u w:val="single"/>
    </w:rPr>
  </w:style>
  <w:style w:type="character" w:styleId="UnresolvedMention">
    <w:name w:val="Unresolved Mention"/>
    <w:basedOn w:val="DefaultParagraphFont"/>
    <w:uiPriority w:val="99"/>
    <w:semiHidden/>
    <w:unhideWhenUsed/>
    <w:rsid w:val="000A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09126">
      <w:bodyDiv w:val="1"/>
      <w:marLeft w:val="0"/>
      <w:marRight w:val="0"/>
      <w:marTop w:val="0"/>
      <w:marBottom w:val="0"/>
      <w:divBdr>
        <w:top w:val="none" w:sz="0" w:space="0" w:color="auto"/>
        <w:left w:val="none" w:sz="0" w:space="0" w:color="auto"/>
        <w:bottom w:val="none" w:sz="0" w:space="0" w:color="auto"/>
        <w:right w:val="none" w:sz="0" w:space="0" w:color="auto"/>
      </w:divBdr>
      <w:divsChild>
        <w:div w:id="1938975416">
          <w:marLeft w:val="0"/>
          <w:marRight w:val="0"/>
          <w:marTop w:val="0"/>
          <w:marBottom w:val="0"/>
          <w:divBdr>
            <w:top w:val="none" w:sz="0" w:space="0" w:color="auto"/>
            <w:left w:val="none" w:sz="0" w:space="0" w:color="auto"/>
            <w:bottom w:val="none" w:sz="0" w:space="0" w:color="auto"/>
            <w:right w:val="none" w:sz="0" w:space="0" w:color="auto"/>
          </w:divBdr>
          <w:divsChild>
            <w:div w:id="1814448604">
              <w:marLeft w:val="0"/>
              <w:marRight w:val="0"/>
              <w:marTop w:val="0"/>
              <w:marBottom w:val="0"/>
              <w:divBdr>
                <w:top w:val="none" w:sz="0" w:space="0" w:color="auto"/>
                <w:left w:val="none" w:sz="0" w:space="0" w:color="auto"/>
                <w:bottom w:val="none" w:sz="0" w:space="0" w:color="auto"/>
                <w:right w:val="none" w:sz="0" w:space="0" w:color="auto"/>
              </w:divBdr>
              <w:divsChild>
                <w:div w:id="825434751">
                  <w:marLeft w:val="0"/>
                  <w:marRight w:val="0"/>
                  <w:marTop w:val="0"/>
                  <w:marBottom w:val="0"/>
                  <w:divBdr>
                    <w:top w:val="none" w:sz="0" w:space="0" w:color="auto"/>
                    <w:left w:val="none" w:sz="0" w:space="0" w:color="auto"/>
                    <w:bottom w:val="none" w:sz="0" w:space="0" w:color="auto"/>
                    <w:right w:val="none" w:sz="0" w:space="0" w:color="auto"/>
                  </w:divBdr>
                </w:div>
              </w:divsChild>
            </w:div>
            <w:div w:id="984624016">
              <w:marLeft w:val="0"/>
              <w:marRight w:val="0"/>
              <w:marTop w:val="0"/>
              <w:marBottom w:val="0"/>
              <w:divBdr>
                <w:top w:val="none" w:sz="0" w:space="0" w:color="auto"/>
                <w:left w:val="none" w:sz="0" w:space="0" w:color="auto"/>
                <w:bottom w:val="none" w:sz="0" w:space="0" w:color="auto"/>
                <w:right w:val="none" w:sz="0" w:space="0" w:color="auto"/>
              </w:divBdr>
              <w:divsChild>
                <w:div w:id="710961915">
                  <w:marLeft w:val="0"/>
                  <w:marRight w:val="0"/>
                  <w:marTop w:val="0"/>
                  <w:marBottom w:val="0"/>
                  <w:divBdr>
                    <w:top w:val="none" w:sz="0" w:space="0" w:color="auto"/>
                    <w:left w:val="none" w:sz="0" w:space="0" w:color="auto"/>
                    <w:bottom w:val="none" w:sz="0" w:space="0" w:color="auto"/>
                    <w:right w:val="none" w:sz="0" w:space="0" w:color="auto"/>
                  </w:divBdr>
                </w:div>
              </w:divsChild>
            </w:div>
            <w:div w:id="1380978512">
              <w:marLeft w:val="0"/>
              <w:marRight w:val="0"/>
              <w:marTop w:val="0"/>
              <w:marBottom w:val="0"/>
              <w:divBdr>
                <w:top w:val="none" w:sz="0" w:space="0" w:color="auto"/>
                <w:left w:val="none" w:sz="0" w:space="0" w:color="auto"/>
                <w:bottom w:val="none" w:sz="0" w:space="0" w:color="auto"/>
                <w:right w:val="none" w:sz="0" w:space="0" w:color="auto"/>
              </w:divBdr>
              <w:divsChild>
                <w:div w:id="1489788870">
                  <w:marLeft w:val="0"/>
                  <w:marRight w:val="0"/>
                  <w:marTop w:val="0"/>
                  <w:marBottom w:val="0"/>
                  <w:divBdr>
                    <w:top w:val="none" w:sz="0" w:space="0" w:color="auto"/>
                    <w:left w:val="none" w:sz="0" w:space="0" w:color="auto"/>
                    <w:bottom w:val="none" w:sz="0" w:space="0" w:color="auto"/>
                    <w:right w:val="none" w:sz="0" w:space="0" w:color="auto"/>
                  </w:divBdr>
                </w:div>
              </w:divsChild>
            </w:div>
            <w:div w:id="226065807">
              <w:marLeft w:val="0"/>
              <w:marRight w:val="0"/>
              <w:marTop w:val="0"/>
              <w:marBottom w:val="0"/>
              <w:divBdr>
                <w:top w:val="none" w:sz="0" w:space="0" w:color="auto"/>
                <w:left w:val="none" w:sz="0" w:space="0" w:color="auto"/>
                <w:bottom w:val="none" w:sz="0" w:space="0" w:color="auto"/>
                <w:right w:val="none" w:sz="0" w:space="0" w:color="auto"/>
              </w:divBdr>
              <w:divsChild>
                <w:div w:id="1790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anjuanbiblecam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dc:creator>
  <cp:keywords/>
  <dc:description/>
  <cp:lastModifiedBy>Ethan</cp:lastModifiedBy>
  <cp:revision>1</cp:revision>
  <dcterms:created xsi:type="dcterms:W3CDTF">2023-04-16T06:23:00Z</dcterms:created>
  <dcterms:modified xsi:type="dcterms:W3CDTF">2023-04-16T06:25:00Z</dcterms:modified>
</cp:coreProperties>
</file>